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8F6" w:rsidRPr="0057093C" w:rsidRDefault="002E78F6" w:rsidP="002E78F6">
      <w:pPr>
        <w:jc w:val="center"/>
        <w:rPr>
          <w:b/>
          <w:sz w:val="24"/>
          <w:szCs w:val="24"/>
        </w:rPr>
      </w:pPr>
      <w:r w:rsidRPr="0057093C">
        <w:rPr>
          <w:b/>
          <w:sz w:val="24"/>
          <w:szCs w:val="24"/>
        </w:rPr>
        <w:t>Előterjesztés</w:t>
      </w:r>
    </w:p>
    <w:p w:rsidR="002E78F6" w:rsidRPr="0057093C" w:rsidRDefault="00182F40" w:rsidP="002E78F6">
      <w:pPr>
        <w:jc w:val="center"/>
        <w:rPr>
          <w:b/>
          <w:i/>
          <w:sz w:val="24"/>
          <w:szCs w:val="24"/>
        </w:rPr>
      </w:pPr>
      <w:proofErr w:type="gramStart"/>
      <w:r w:rsidRPr="0057093C">
        <w:rPr>
          <w:b/>
          <w:i/>
          <w:sz w:val="24"/>
          <w:szCs w:val="24"/>
        </w:rPr>
        <w:t>c</w:t>
      </w:r>
      <w:r w:rsidR="002E78F6" w:rsidRPr="0057093C">
        <w:rPr>
          <w:b/>
          <w:i/>
          <w:sz w:val="24"/>
          <w:szCs w:val="24"/>
        </w:rPr>
        <w:t>ivil</w:t>
      </w:r>
      <w:proofErr w:type="gramEnd"/>
      <w:r w:rsidR="002E78F6" w:rsidRPr="0057093C">
        <w:rPr>
          <w:b/>
          <w:i/>
          <w:sz w:val="24"/>
          <w:szCs w:val="24"/>
        </w:rPr>
        <w:t xml:space="preserve"> </w:t>
      </w:r>
      <w:r w:rsidRPr="0057093C">
        <w:rPr>
          <w:b/>
          <w:i/>
          <w:sz w:val="24"/>
          <w:szCs w:val="24"/>
        </w:rPr>
        <w:t>szervezetek 201</w:t>
      </w:r>
      <w:r w:rsidR="00674300" w:rsidRPr="0057093C">
        <w:rPr>
          <w:b/>
          <w:i/>
          <w:sz w:val="24"/>
          <w:szCs w:val="24"/>
        </w:rPr>
        <w:t>9</w:t>
      </w:r>
      <w:r w:rsidRPr="0057093C">
        <w:rPr>
          <w:b/>
          <w:i/>
          <w:sz w:val="24"/>
          <w:szCs w:val="24"/>
        </w:rPr>
        <w:t>. évi  támogatásáról</w:t>
      </w:r>
    </w:p>
    <w:p w:rsidR="002E78F6" w:rsidRDefault="002E78F6" w:rsidP="002E78F6">
      <w:pPr>
        <w:tabs>
          <w:tab w:val="left" w:pos="4140"/>
        </w:tabs>
        <w:jc w:val="both"/>
        <w:rPr>
          <w:sz w:val="24"/>
          <w:szCs w:val="24"/>
        </w:rPr>
      </w:pPr>
    </w:p>
    <w:p w:rsidR="002E78F6" w:rsidRDefault="002E78F6" w:rsidP="002E78F6">
      <w:pPr>
        <w:rPr>
          <w:b/>
          <w:sz w:val="24"/>
          <w:szCs w:val="24"/>
        </w:rPr>
      </w:pPr>
      <w:r w:rsidRPr="0057093C">
        <w:rPr>
          <w:b/>
          <w:sz w:val="24"/>
          <w:szCs w:val="24"/>
        </w:rPr>
        <w:t>Tisztelt Képviselő-testület!</w:t>
      </w:r>
    </w:p>
    <w:p w:rsidR="00450BD6" w:rsidRPr="0057093C" w:rsidRDefault="00450BD6" w:rsidP="002E78F6">
      <w:pPr>
        <w:rPr>
          <w:b/>
          <w:sz w:val="24"/>
          <w:szCs w:val="24"/>
        </w:rPr>
      </w:pPr>
    </w:p>
    <w:p w:rsidR="00DA65E9" w:rsidRPr="0057093C" w:rsidRDefault="00DA65E9" w:rsidP="002E78F6">
      <w:pPr>
        <w:rPr>
          <w:b/>
          <w:sz w:val="24"/>
          <w:szCs w:val="24"/>
        </w:rPr>
      </w:pPr>
    </w:p>
    <w:p w:rsidR="00DA65E9" w:rsidRDefault="00DA65E9" w:rsidP="00DA65E9">
      <w:pPr>
        <w:jc w:val="both"/>
        <w:rPr>
          <w:sz w:val="24"/>
          <w:szCs w:val="24"/>
        </w:rPr>
      </w:pPr>
      <w:r w:rsidRPr="0057093C">
        <w:rPr>
          <w:sz w:val="24"/>
          <w:szCs w:val="24"/>
        </w:rPr>
        <w:t xml:space="preserve">   A </w:t>
      </w:r>
      <w:r w:rsidR="00562B76" w:rsidRPr="0057093C">
        <w:rPr>
          <w:sz w:val="24"/>
          <w:szCs w:val="24"/>
        </w:rPr>
        <w:t>beérkezett pályázatok, igények alapján</w:t>
      </w:r>
      <w:r w:rsidRPr="0057093C">
        <w:rPr>
          <w:sz w:val="24"/>
          <w:szCs w:val="24"/>
        </w:rPr>
        <w:t xml:space="preserve"> a javasolt támogatás összege </w:t>
      </w:r>
      <w:r w:rsidR="00674300" w:rsidRPr="0057093C">
        <w:rPr>
          <w:sz w:val="24"/>
          <w:szCs w:val="24"/>
        </w:rPr>
        <w:t>2019</w:t>
      </w:r>
      <w:r w:rsidR="00562B76" w:rsidRPr="0057093C">
        <w:rPr>
          <w:sz w:val="24"/>
          <w:szCs w:val="24"/>
        </w:rPr>
        <w:t xml:space="preserve"> évre a következő:</w:t>
      </w:r>
    </w:p>
    <w:p w:rsidR="00450BD6" w:rsidRPr="0057093C" w:rsidRDefault="00450BD6" w:rsidP="00DA65E9">
      <w:pPr>
        <w:jc w:val="both"/>
        <w:rPr>
          <w:sz w:val="24"/>
          <w:szCs w:val="24"/>
        </w:rPr>
      </w:pPr>
    </w:p>
    <w:p w:rsidR="007F1175" w:rsidRPr="0057093C" w:rsidRDefault="007F1175" w:rsidP="00DA65E9">
      <w:pPr>
        <w:jc w:val="both"/>
        <w:rPr>
          <w:sz w:val="24"/>
          <w:szCs w:val="24"/>
        </w:rPr>
      </w:pPr>
    </w:p>
    <w:tbl>
      <w:tblPr>
        <w:tblW w:w="899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3"/>
        <w:gridCol w:w="4520"/>
        <w:gridCol w:w="1640"/>
      </w:tblGrid>
      <w:tr w:rsidR="007F1175" w:rsidRPr="0057093C" w:rsidTr="007F1175">
        <w:trPr>
          <w:trHeight w:val="20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Szervezet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támogatás célja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javasolt támogatás (Ft)</w:t>
            </w:r>
          </w:p>
        </w:tc>
      </w:tr>
      <w:tr w:rsidR="007F1175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Fényszaruiak Baráti Egyesülete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2019 évi működési kiadások (1.047.000) és programok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950 000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Fényszaruiak Baráti Egyesülete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Bosznia-Hercegovina és </w:t>
            </w:r>
            <w:proofErr w:type="spell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Montenegro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500 000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Fényszaruiak Baráti Egyesülete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Városi Vöröskereszt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7F1175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CD2B61" w:rsidRDefault="007F1175" w:rsidP="00CD2B61">
            <w:pPr>
              <w:jc w:val="right"/>
              <w:rPr>
                <w:rFonts w:eastAsia="Times New Roman"/>
                <w:i/>
                <w:color w:val="000000"/>
                <w:sz w:val="24"/>
                <w:szCs w:val="24"/>
              </w:rPr>
            </w:pPr>
            <w:r w:rsidRPr="00CD2B61">
              <w:rPr>
                <w:rFonts w:eastAsia="Times New Roman"/>
                <w:i/>
                <w:color w:val="000000"/>
                <w:sz w:val="24"/>
                <w:szCs w:val="24"/>
              </w:rPr>
              <w:t> </w:t>
            </w:r>
            <w:r w:rsidR="00CD2B61" w:rsidRPr="00CD2B61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összesen:1.550.000 Ft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7F1175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Jászfényszaruért Alapítvány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könyvkiadás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650 000</w:t>
            </w:r>
          </w:p>
        </w:tc>
      </w:tr>
      <w:tr w:rsidR="007F1175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7F1175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Iglice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Fény </w:t>
            </w:r>
            <w:proofErr w:type="gram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fesztivál  október</w:t>
            </w:r>
            <w:proofErr w:type="gram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320 000</w:t>
            </w:r>
          </w:p>
        </w:tc>
      </w:tr>
      <w:tr w:rsidR="007F1175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Iglice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Fesztiválokon való részvételre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400 000</w:t>
            </w:r>
          </w:p>
        </w:tc>
      </w:tr>
      <w:tr w:rsidR="007F1175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Iglice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25 éves Iglice </w:t>
            </w:r>
            <w:proofErr w:type="gram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jubileumi</w:t>
            </w:r>
            <w:proofErr w:type="gram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 műsor október 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500 000</w:t>
            </w:r>
          </w:p>
        </w:tc>
      </w:tr>
      <w:tr w:rsidR="007F1175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Iglice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Lengyelek vendégül látására, október 11-13 (Fény fesztivál)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1 000 000</w:t>
            </w:r>
          </w:p>
        </w:tc>
      </w:tr>
      <w:tr w:rsidR="007F1175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Iglice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tábor - Nagyvisnyó június 23-26. 60 fő (4nap)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400 000</w:t>
            </w:r>
          </w:p>
        </w:tc>
      </w:tr>
      <w:tr w:rsidR="007F1175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Iglice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családi és közösségi programok zenekari költség, egyéb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7F1175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CD2B61" w:rsidRDefault="007F1175" w:rsidP="00CD2B61">
            <w:pPr>
              <w:jc w:val="right"/>
              <w:rPr>
                <w:rFonts w:eastAsia="Times New Roman"/>
                <w:i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CD2B61" w:rsidRPr="00CD2B61">
              <w:rPr>
                <w:rFonts w:eastAsia="Times New Roman"/>
                <w:i/>
                <w:color w:val="000000"/>
                <w:sz w:val="24"/>
                <w:szCs w:val="24"/>
              </w:rPr>
              <w:t>összesen: 2.720.000 Ft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7F1175" w:rsidRPr="0057093C" w:rsidTr="007F1175">
        <w:trPr>
          <w:trHeight w:val="588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IV. Béla </w:t>
            </w:r>
            <w:proofErr w:type="spell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Ált</w:t>
            </w:r>
            <w:proofErr w:type="gram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.Isk</w:t>
            </w:r>
            <w:proofErr w:type="spell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osztálykirándulásokra (21 osztály)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1 050 000</w:t>
            </w:r>
          </w:p>
        </w:tc>
      </w:tr>
      <w:tr w:rsidR="007F1175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IV. Béla </w:t>
            </w:r>
            <w:proofErr w:type="spell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Ált</w:t>
            </w:r>
            <w:proofErr w:type="gram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.Isk</w:t>
            </w:r>
            <w:proofErr w:type="spell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Napközis tábor (pénzügyi bonyolító: FÉBE) 40 fő (5nap)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250 000</w:t>
            </w:r>
          </w:p>
        </w:tc>
      </w:tr>
      <w:tr w:rsidR="007F1175" w:rsidRPr="0057093C" w:rsidTr="007F1175">
        <w:trPr>
          <w:trHeight w:val="408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IV. Béla </w:t>
            </w:r>
            <w:proofErr w:type="spell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Ált</w:t>
            </w:r>
            <w:proofErr w:type="gram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.Isk</w:t>
            </w:r>
            <w:proofErr w:type="spell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Napsugaras alkotó tábor Rózsaszentmárton (pénzügyi bonyolító: SZIBAKÖ) augusztus 7-11., 26 fő (5nap)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220 000</w:t>
            </w:r>
          </w:p>
        </w:tc>
      </w:tr>
      <w:tr w:rsidR="007F1175" w:rsidRPr="0057093C" w:rsidTr="007F1175">
        <w:trPr>
          <w:trHeight w:val="408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IV. Béla </w:t>
            </w:r>
            <w:proofErr w:type="spell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Ált</w:t>
            </w:r>
            <w:proofErr w:type="gram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.Isk</w:t>
            </w:r>
            <w:proofErr w:type="spell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VII. Virgonc tábor (pénzügyi </w:t>
            </w:r>
            <w:proofErr w:type="spell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bonyolító</w:t>
            </w:r>
            <w:proofErr w:type="gram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:FÉBE</w:t>
            </w:r>
            <w:proofErr w:type="spellEnd"/>
            <w:proofErr w:type="gram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>) Balaton-Gyenesdiás július 29- augusztus 5, 90 fő (8nap)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1 200 000</w:t>
            </w:r>
          </w:p>
        </w:tc>
      </w:tr>
      <w:tr w:rsidR="007F1175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CD2B61" w:rsidRDefault="007F1175" w:rsidP="00CD2B61">
            <w:pPr>
              <w:jc w:val="right"/>
              <w:rPr>
                <w:rFonts w:eastAsia="Times New Roman"/>
                <w:i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CD2B61" w:rsidRPr="00CD2B61">
              <w:rPr>
                <w:rFonts w:eastAsia="Times New Roman"/>
                <w:i/>
                <w:color w:val="000000"/>
                <w:sz w:val="24"/>
                <w:szCs w:val="24"/>
              </w:rPr>
              <w:t>összesen: 2.720.000 Ft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175" w:rsidRPr="0057093C" w:rsidRDefault="007F1175" w:rsidP="007F11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445EFD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B61" w:rsidRDefault="00CD2B61" w:rsidP="00CD2B61">
            <w:proofErr w:type="spellStart"/>
            <w:r w:rsidRPr="008D259C">
              <w:rPr>
                <w:rFonts w:eastAsia="Times New Roman"/>
                <w:color w:val="000000"/>
                <w:sz w:val="24"/>
                <w:szCs w:val="24"/>
              </w:rPr>
              <w:t>Bedekovich</w:t>
            </w:r>
            <w:proofErr w:type="spellEnd"/>
            <w:r w:rsidRPr="008D259C">
              <w:rPr>
                <w:rFonts w:eastAsia="Times New Roman"/>
                <w:color w:val="000000"/>
                <w:sz w:val="24"/>
                <w:szCs w:val="24"/>
              </w:rPr>
              <w:t xml:space="preserve"> Lőrinc Népfőiskolai Társaság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2018 évi működés és programok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720 000</w:t>
            </w:r>
          </w:p>
        </w:tc>
      </w:tr>
      <w:tr w:rsidR="00CD2B61" w:rsidRPr="0057093C" w:rsidTr="00445EFD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B61" w:rsidRDefault="00CD2B61" w:rsidP="00CD2B61">
            <w:proofErr w:type="spellStart"/>
            <w:r w:rsidRPr="008D259C">
              <w:rPr>
                <w:rFonts w:eastAsia="Times New Roman"/>
                <w:color w:val="000000"/>
                <w:sz w:val="24"/>
                <w:szCs w:val="24"/>
              </w:rPr>
              <w:t>Bedekovich</w:t>
            </w:r>
            <w:proofErr w:type="spellEnd"/>
            <w:r w:rsidRPr="008D259C">
              <w:rPr>
                <w:rFonts w:eastAsia="Times New Roman"/>
                <w:color w:val="000000"/>
                <w:sz w:val="24"/>
                <w:szCs w:val="24"/>
              </w:rPr>
              <w:t xml:space="preserve"> Lőrinc Népfőiskolai Társaság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Nemzetközi partnertalálkozó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270 000</w:t>
            </w:r>
          </w:p>
        </w:tc>
      </w:tr>
      <w:tr w:rsidR="00CD2B61" w:rsidRPr="0057093C" w:rsidTr="00445EFD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B61" w:rsidRDefault="00CD2B61" w:rsidP="00CD2B61">
            <w:proofErr w:type="spellStart"/>
            <w:r w:rsidRPr="008D259C">
              <w:rPr>
                <w:rFonts w:eastAsia="Times New Roman"/>
                <w:color w:val="000000"/>
                <w:sz w:val="24"/>
                <w:szCs w:val="24"/>
              </w:rPr>
              <w:t>Bedekovich</w:t>
            </w:r>
            <w:proofErr w:type="spellEnd"/>
            <w:r w:rsidRPr="008D259C">
              <w:rPr>
                <w:rFonts w:eastAsia="Times New Roman"/>
                <w:color w:val="000000"/>
                <w:sz w:val="24"/>
                <w:szCs w:val="24"/>
              </w:rPr>
              <w:t xml:space="preserve"> Lőrinc Népfőiskolai Társaság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Fotóműhely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200 000</w:t>
            </w:r>
          </w:p>
        </w:tc>
      </w:tr>
      <w:tr w:rsidR="00CD2B61" w:rsidRPr="0057093C" w:rsidTr="00445EFD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B61" w:rsidRDefault="00CD2B61" w:rsidP="00CD2B61">
            <w:proofErr w:type="spellStart"/>
            <w:r w:rsidRPr="008D259C">
              <w:rPr>
                <w:rFonts w:eastAsia="Times New Roman"/>
                <w:color w:val="000000"/>
                <w:sz w:val="24"/>
                <w:szCs w:val="24"/>
              </w:rPr>
              <w:t>Bedekovich</w:t>
            </w:r>
            <w:proofErr w:type="spellEnd"/>
            <w:r w:rsidRPr="008D259C">
              <w:rPr>
                <w:rFonts w:eastAsia="Times New Roman"/>
                <w:color w:val="000000"/>
                <w:sz w:val="24"/>
                <w:szCs w:val="24"/>
              </w:rPr>
              <w:t xml:space="preserve"> Lőrinc Népfőiskolai Társaság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drámapedagógiai műhely tábor Jászfényszaru, június 24-28.,25 fő (5 nap)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210 000</w:t>
            </w:r>
          </w:p>
        </w:tc>
      </w:tr>
      <w:tr w:rsidR="00CD2B61" w:rsidRPr="0057093C" w:rsidTr="00445EFD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B61" w:rsidRDefault="00CD2B61" w:rsidP="00CD2B61">
            <w:proofErr w:type="spellStart"/>
            <w:r w:rsidRPr="008D259C">
              <w:rPr>
                <w:rFonts w:eastAsia="Times New Roman"/>
                <w:color w:val="000000"/>
                <w:sz w:val="24"/>
                <w:szCs w:val="24"/>
              </w:rPr>
              <w:lastRenderedPageBreak/>
              <w:t>Bedekovich</w:t>
            </w:r>
            <w:proofErr w:type="spellEnd"/>
            <w:r w:rsidRPr="008D259C">
              <w:rPr>
                <w:rFonts w:eastAsia="Times New Roman"/>
                <w:color w:val="000000"/>
                <w:sz w:val="24"/>
                <w:szCs w:val="24"/>
              </w:rPr>
              <w:t xml:space="preserve"> Lőrinc Népfőiskolai Társaság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drámapedagógiai műhely Szülők akadémiája, Drámás nap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50 000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CD2B61" w:rsidRDefault="00CD2B61" w:rsidP="00CD2B61">
            <w:pPr>
              <w:jc w:val="right"/>
              <w:rPr>
                <w:rFonts w:eastAsia="Times New Roman"/>
                <w:i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CD2B61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összesen: </w:t>
            </w:r>
            <w:r>
              <w:rPr>
                <w:rFonts w:eastAsia="Times New Roman"/>
                <w:i/>
                <w:color w:val="000000"/>
                <w:sz w:val="24"/>
                <w:szCs w:val="24"/>
              </w:rPr>
              <w:t>1.450</w:t>
            </w:r>
            <w:r w:rsidRPr="00CD2B61">
              <w:rPr>
                <w:rFonts w:eastAsia="Times New Roman"/>
                <w:i/>
                <w:color w:val="000000"/>
                <w:sz w:val="24"/>
                <w:szCs w:val="24"/>
              </w:rPr>
              <w:t>.000 Ft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7F1175">
        <w:trPr>
          <w:trHeight w:val="32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Művelődési ház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Vakok és </w:t>
            </w:r>
            <w:proofErr w:type="spell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gyengénlátók</w:t>
            </w:r>
            <w:proofErr w:type="spell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 Egyesülete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Művelődési ház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Őszikék nyugdíjasklub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200 000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Művelődési ház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Yakuzák</w:t>
            </w:r>
            <w:proofErr w:type="spell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 - eszközök </w:t>
            </w:r>
            <w:proofErr w:type="spell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vásárlása</w:t>
            </w:r>
            <w:proofErr w:type="gram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,edzőtábor</w:t>
            </w:r>
            <w:proofErr w:type="spellEnd"/>
            <w:proofErr w:type="gram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>, versenyeztetés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500 000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CD2B61" w:rsidRDefault="00CD2B61" w:rsidP="00CD2B61">
            <w:pPr>
              <w:jc w:val="right"/>
              <w:rPr>
                <w:rFonts w:eastAsia="Times New Roman"/>
                <w:i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CD2B61">
              <w:rPr>
                <w:rFonts w:eastAsia="Times New Roman"/>
                <w:i/>
                <w:color w:val="000000"/>
                <w:sz w:val="24"/>
                <w:szCs w:val="24"/>
              </w:rPr>
              <w:t>összesen: 800.000 Ft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Tűzoltó Egyesület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2019 évi működésre, eszközbeszerzés, üzemanyag</w:t>
            </w:r>
            <w:proofErr w:type="gram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…,</w:t>
            </w:r>
            <w:proofErr w:type="gram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 tanfolyam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1 200 000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Penczner</w:t>
            </w:r>
            <w:proofErr w:type="spell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 Pál Alapítvány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tábor - játékos ismerkedés az angol nyelvvel, július 1-5.(5nap) 50 fő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300 000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Penczner</w:t>
            </w:r>
            <w:proofErr w:type="spell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 Pál Alapítvány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2019 évi működési kiadások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150 000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 </w:t>
            </w:r>
            <w:r>
              <w:rPr>
                <w:rFonts w:eastAsia="Times New Roman"/>
                <w:i/>
                <w:color w:val="000000"/>
                <w:sz w:val="24"/>
                <w:szCs w:val="24"/>
              </w:rPr>
              <w:t>összesen: 450</w:t>
            </w:r>
            <w:r w:rsidRPr="00CD2B61">
              <w:rPr>
                <w:rFonts w:eastAsia="Times New Roman"/>
                <w:i/>
                <w:color w:val="000000"/>
                <w:sz w:val="24"/>
                <w:szCs w:val="24"/>
              </w:rPr>
              <w:t>.000 Ft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Jász Vadásztársaság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2019 évi működésre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3 500 000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Jászfényszarui Vadásztársaság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2019 évi működésre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1 000 000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Jászfényszarui Római Katolikus Plébánia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Pünkösdi egyházközségi nap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Jászfényszarui Római Katolikus Plébánia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hittanos napközis tábor, augusztus 5-augusztus 9</w:t>
            </w:r>
            <w:proofErr w:type="gram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.,</w:t>
            </w:r>
            <w:proofErr w:type="gram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 40 fő (5nap)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250 000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Jászfényszarui Római Katolikus Plébánia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hittanos nyári tábor, Berekfürdő, július 8-12., 45 fő (5nap)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380 000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Jászfényszarui Római Katolikus Plébánia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Szentkúti zarándoklat május 31-június 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150 000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Jászfényszarui Római Katolikus Plébánia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1Úton - zarándoklat a Mária úton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50 000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 </w:t>
            </w:r>
            <w:r>
              <w:rPr>
                <w:rFonts w:eastAsia="Times New Roman"/>
                <w:i/>
                <w:color w:val="000000"/>
                <w:sz w:val="24"/>
                <w:szCs w:val="24"/>
              </w:rPr>
              <w:t>összesen: 9</w:t>
            </w:r>
            <w:r w:rsidRPr="00CD2B61">
              <w:rPr>
                <w:rFonts w:eastAsia="Times New Roman"/>
                <w:i/>
                <w:color w:val="000000"/>
                <w:sz w:val="24"/>
                <w:szCs w:val="24"/>
              </w:rPr>
              <w:t>00.000 Ft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Polgárőr Egyesület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2019 évi működésre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2 000 000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Színjátszók Baráti Köre Egyesület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2019 évi működési kiadások és programok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400 000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Színjátszók Baráti Köre Egyesület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2019 évi külkapcsolatok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500 000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 </w:t>
            </w:r>
            <w:r>
              <w:rPr>
                <w:rFonts w:eastAsia="Times New Roman"/>
                <w:i/>
                <w:color w:val="000000"/>
                <w:sz w:val="24"/>
                <w:szCs w:val="24"/>
              </w:rPr>
              <w:t>összesen: 9</w:t>
            </w:r>
            <w:r w:rsidRPr="00CD2B61">
              <w:rPr>
                <w:rFonts w:eastAsia="Times New Roman"/>
                <w:i/>
                <w:color w:val="000000"/>
                <w:sz w:val="24"/>
                <w:szCs w:val="24"/>
              </w:rPr>
              <w:t>00.000 Ft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7F1175">
        <w:trPr>
          <w:trHeight w:val="56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Ló-Barát Egyesület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XI.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57093C">
              <w:rPr>
                <w:rFonts w:eastAsia="Times New Roman"/>
                <w:color w:val="000000"/>
                <w:sz w:val="24"/>
                <w:szCs w:val="24"/>
              </w:rPr>
              <w:t>fogathajtó verseny és VIII. díjugrató verseny megrendezésére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5 000 000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Szilágyi Erzsébet Független Segítő Nőegylet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2019. évi működés és programok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Pr="0057093C">
              <w:rPr>
                <w:rFonts w:eastAsia="Times New Roman"/>
                <w:color w:val="000000"/>
                <w:sz w:val="24"/>
                <w:szCs w:val="24"/>
              </w:rPr>
              <w:t>00 000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Sportegyesület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birkózók - utazási támogatás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Pr="0057093C">
              <w:rPr>
                <w:rFonts w:eastAsia="Times New Roman"/>
                <w:color w:val="000000"/>
                <w:sz w:val="24"/>
                <w:szCs w:val="24"/>
              </w:rPr>
              <w:t>00 000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Sportegyesület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2019. évi működés labdarúgás, kézilabda, bocsa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15 000 000</w:t>
            </w: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CD2B61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összesen: </w:t>
            </w:r>
            <w:r>
              <w:rPr>
                <w:rFonts w:eastAsia="Times New Roman"/>
                <w:i/>
                <w:color w:val="000000"/>
                <w:sz w:val="24"/>
                <w:szCs w:val="24"/>
              </w:rPr>
              <w:t>15.300.</w:t>
            </w:r>
            <w:r w:rsidRPr="00CD2B61">
              <w:rPr>
                <w:rFonts w:eastAsia="Times New Roman"/>
                <w:i/>
                <w:color w:val="000000"/>
                <w:sz w:val="24"/>
                <w:szCs w:val="24"/>
              </w:rPr>
              <w:t>000 Ft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CD2B61" w:rsidRPr="0057093C" w:rsidTr="007F1175">
        <w:trPr>
          <w:trHeight w:val="204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Mindösszesen: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40 470 000</w:t>
            </w:r>
          </w:p>
        </w:tc>
      </w:tr>
    </w:tbl>
    <w:p w:rsidR="007F1175" w:rsidRPr="0057093C" w:rsidRDefault="007F1175" w:rsidP="00DA65E9">
      <w:pPr>
        <w:jc w:val="both"/>
        <w:rPr>
          <w:sz w:val="24"/>
          <w:szCs w:val="24"/>
        </w:rPr>
      </w:pPr>
    </w:p>
    <w:p w:rsidR="007F1175" w:rsidRPr="0057093C" w:rsidRDefault="007F1175" w:rsidP="00DA65E9">
      <w:pPr>
        <w:jc w:val="both"/>
        <w:rPr>
          <w:sz w:val="24"/>
          <w:szCs w:val="24"/>
        </w:rPr>
      </w:pPr>
    </w:p>
    <w:p w:rsidR="007F1175" w:rsidRPr="0057093C" w:rsidRDefault="007F1175" w:rsidP="00DA65E9">
      <w:pPr>
        <w:jc w:val="both"/>
        <w:rPr>
          <w:sz w:val="24"/>
          <w:szCs w:val="24"/>
        </w:rPr>
      </w:pPr>
    </w:p>
    <w:p w:rsidR="00DA65E9" w:rsidRPr="0057093C" w:rsidRDefault="00DA65E9" w:rsidP="00DA65E9">
      <w:pPr>
        <w:rPr>
          <w:sz w:val="24"/>
          <w:szCs w:val="24"/>
        </w:rPr>
      </w:pPr>
      <w:bookmarkStart w:id="0" w:name="_GoBack"/>
      <w:bookmarkEnd w:id="0"/>
    </w:p>
    <w:p w:rsidR="00DA65E9" w:rsidRPr="00F7150D" w:rsidRDefault="00674300" w:rsidP="00F7150D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57093C">
        <w:rPr>
          <w:rFonts w:ascii="Times New Roman" w:hAnsi="Times New Roman"/>
          <w:b/>
          <w:sz w:val="24"/>
          <w:szCs w:val="24"/>
        </w:rPr>
        <w:t>___/2019</w:t>
      </w:r>
      <w:r w:rsidR="00562B76" w:rsidRPr="0057093C">
        <w:rPr>
          <w:rFonts w:ascii="Times New Roman" w:hAnsi="Times New Roman"/>
          <w:b/>
          <w:sz w:val="24"/>
          <w:szCs w:val="24"/>
        </w:rPr>
        <w:t>. (</w:t>
      </w:r>
      <w:r w:rsidR="00474D2D" w:rsidRPr="0057093C">
        <w:rPr>
          <w:rFonts w:ascii="Times New Roman" w:hAnsi="Times New Roman"/>
          <w:b/>
          <w:sz w:val="24"/>
          <w:szCs w:val="24"/>
        </w:rPr>
        <w:t>I</w:t>
      </w:r>
      <w:r w:rsidR="007F1175" w:rsidRPr="0057093C">
        <w:rPr>
          <w:rFonts w:ascii="Times New Roman" w:hAnsi="Times New Roman"/>
          <w:b/>
          <w:sz w:val="24"/>
          <w:szCs w:val="24"/>
        </w:rPr>
        <w:t>V.10.</w:t>
      </w:r>
      <w:r w:rsidR="00DA65E9" w:rsidRPr="0057093C">
        <w:rPr>
          <w:rFonts w:ascii="Times New Roman" w:hAnsi="Times New Roman"/>
          <w:b/>
          <w:sz w:val="24"/>
          <w:szCs w:val="24"/>
        </w:rPr>
        <w:t>) Képviselő-testületi határozat</w:t>
      </w:r>
    </w:p>
    <w:p w:rsidR="00450BD6" w:rsidRPr="00F7150D" w:rsidRDefault="00DA65E9" w:rsidP="00F7150D">
      <w:pPr>
        <w:rPr>
          <w:b/>
          <w:i/>
          <w:sz w:val="24"/>
          <w:szCs w:val="24"/>
        </w:rPr>
      </w:pPr>
      <w:r w:rsidRPr="0057093C">
        <w:rPr>
          <w:b/>
          <w:i/>
          <w:sz w:val="24"/>
          <w:szCs w:val="24"/>
        </w:rPr>
        <w:t>Jászfénys</w:t>
      </w:r>
      <w:r w:rsidR="00562B76" w:rsidRPr="0057093C">
        <w:rPr>
          <w:b/>
          <w:i/>
          <w:sz w:val="24"/>
          <w:szCs w:val="24"/>
        </w:rPr>
        <w:t>zaru Város Önko</w:t>
      </w:r>
      <w:r w:rsidR="00674300" w:rsidRPr="0057093C">
        <w:rPr>
          <w:b/>
          <w:i/>
          <w:sz w:val="24"/>
          <w:szCs w:val="24"/>
        </w:rPr>
        <w:t>rmányzata civil szervezetek 2019</w:t>
      </w:r>
      <w:r w:rsidRPr="0057093C">
        <w:rPr>
          <w:b/>
          <w:i/>
          <w:sz w:val="24"/>
          <w:szCs w:val="24"/>
        </w:rPr>
        <w:t xml:space="preserve">. évi </w:t>
      </w:r>
      <w:r w:rsidR="00562B76" w:rsidRPr="0057093C">
        <w:rPr>
          <w:b/>
          <w:i/>
          <w:sz w:val="24"/>
          <w:szCs w:val="24"/>
        </w:rPr>
        <w:t>támogatásáról</w:t>
      </w:r>
    </w:p>
    <w:p w:rsidR="00DA65E9" w:rsidRPr="0057093C" w:rsidRDefault="00DA65E9" w:rsidP="00DA65E9">
      <w:pPr>
        <w:jc w:val="both"/>
        <w:rPr>
          <w:bCs/>
          <w:sz w:val="24"/>
          <w:szCs w:val="24"/>
        </w:rPr>
      </w:pPr>
      <w:r w:rsidRPr="0057093C">
        <w:rPr>
          <w:sz w:val="24"/>
          <w:szCs w:val="24"/>
        </w:rPr>
        <w:t xml:space="preserve">Jászfényszaru Város Önkormányzat </w:t>
      </w:r>
      <w:r w:rsidRPr="0057093C">
        <w:rPr>
          <w:bCs/>
          <w:sz w:val="24"/>
          <w:szCs w:val="24"/>
        </w:rPr>
        <w:t>Képviselő-testülete a táblázatban szereplő civil</w:t>
      </w:r>
      <w:r w:rsidR="00562B76" w:rsidRPr="0057093C">
        <w:rPr>
          <w:bCs/>
          <w:sz w:val="24"/>
          <w:szCs w:val="24"/>
        </w:rPr>
        <w:t xml:space="preserve"> szervezetek részére az alábbi </w:t>
      </w:r>
      <w:r w:rsidR="00674300" w:rsidRPr="0057093C">
        <w:rPr>
          <w:bCs/>
          <w:sz w:val="24"/>
          <w:szCs w:val="24"/>
        </w:rPr>
        <w:t>támogatásokat állapítja meg 2019</w:t>
      </w:r>
      <w:r w:rsidR="00562B76" w:rsidRPr="0057093C">
        <w:rPr>
          <w:bCs/>
          <w:sz w:val="24"/>
          <w:szCs w:val="24"/>
        </w:rPr>
        <w:t>. évre</w:t>
      </w:r>
      <w:r w:rsidRPr="0057093C">
        <w:rPr>
          <w:bCs/>
          <w:sz w:val="24"/>
          <w:szCs w:val="24"/>
        </w:rPr>
        <w:t>:</w:t>
      </w:r>
    </w:p>
    <w:p w:rsidR="00CD2B61" w:rsidRDefault="00CD2B61" w:rsidP="00F44192">
      <w:pPr>
        <w:jc w:val="both"/>
        <w:rPr>
          <w:bCs/>
          <w:sz w:val="24"/>
          <w:szCs w:val="24"/>
        </w:rPr>
      </w:pPr>
    </w:p>
    <w:p w:rsidR="00CD2B61" w:rsidRPr="0057093C" w:rsidRDefault="00CD2B61" w:rsidP="00CD2B61">
      <w:pPr>
        <w:jc w:val="both"/>
        <w:rPr>
          <w:sz w:val="24"/>
          <w:szCs w:val="24"/>
        </w:rPr>
      </w:pPr>
    </w:p>
    <w:tbl>
      <w:tblPr>
        <w:tblW w:w="899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3"/>
        <w:gridCol w:w="4520"/>
        <w:gridCol w:w="1640"/>
      </w:tblGrid>
      <w:tr w:rsidR="00CD2B61" w:rsidRPr="0057093C" w:rsidTr="00004675">
        <w:trPr>
          <w:trHeight w:val="204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Szervezet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támogatás célja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javasolt támogatás (Ft)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Fényszaruiak Baráti Egyesülete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2019 évi működési kiadások (1.047.000) és programok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950 000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Fényszaruiak Baráti Egyesülete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Bosznia-Hercegovina és </w:t>
            </w:r>
            <w:proofErr w:type="spell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Montenegro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500 000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Fényszaruiak Baráti Egyesülete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Városi Vöröskereszt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CD2B61" w:rsidRDefault="00CD2B61" w:rsidP="00004675">
            <w:pPr>
              <w:jc w:val="right"/>
              <w:rPr>
                <w:rFonts w:eastAsia="Times New Roman"/>
                <w:i/>
                <w:color w:val="000000"/>
                <w:sz w:val="24"/>
                <w:szCs w:val="24"/>
              </w:rPr>
            </w:pPr>
            <w:r w:rsidRPr="00CD2B61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 összesen:1.550.000 Ft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Jászfényszaruért Alapítvány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könyvkiadás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650 000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Iglice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Fény </w:t>
            </w:r>
            <w:proofErr w:type="gram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fesztivál  október</w:t>
            </w:r>
            <w:proofErr w:type="gram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320 000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Iglice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Fesztiválokon való részvételre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400 000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Iglice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25 éves Iglice </w:t>
            </w:r>
            <w:proofErr w:type="gram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jubileumi</w:t>
            </w:r>
            <w:proofErr w:type="gram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 műsor október 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500 000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Iglice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Lengyelek vendégül látására, október 11-13 (Fény fesztivál)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1 000 000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Iglice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tábor - Nagyvisnyó június 23-26. 60 fő (4nap)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400 000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Iglice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családi és közösségi programok zenekari költség, egyéb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CD2B61" w:rsidRDefault="00CD2B61" w:rsidP="00004675">
            <w:pPr>
              <w:jc w:val="right"/>
              <w:rPr>
                <w:rFonts w:eastAsia="Times New Roman"/>
                <w:i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CD2B61">
              <w:rPr>
                <w:rFonts w:eastAsia="Times New Roman"/>
                <w:i/>
                <w:color w:val="000000"/>
                <w:sz w:val="24"/>
                <w:szCs w:val="24"/>
              </w:rPr>
              <w:t>összesen: 2.720.000 Ft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004675">
        <w:trPr>
          <w:trHeight w:val="588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IV. Béla </w:t>
            </w:r>
            <w:proofErr w:type="spell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Ált</w:t>
            </w:r>
            <w:proofErr w:type="gram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.Isk</w:t>
            </w:r>
            <w:proofErr w:type="spell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osztálykirándulásokra (21 osztály)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1 050 000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IV. Béla </w:t>
            </w:r>
            <w:proofErr w:type="spell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Ált</w:t>
            </w:r>
            <w:proofErr w:type="gram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.Isk</w:t>
            </w:r>
            <w:proofErr w:type="spell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Napközis tábor (pénzügyi bonyolító: FÉBE) 40 fő (5nap)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250 000</w:t>
            </w:r>
          </w:p>
        </w:tc>
      </w:tr>
      <w:tr w:rsidR="00CD2B61" w:rsidRPr="0057093C" w:rsidTr="00004675">
        <w:trPr>
          <w:trHeight w:val="408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IV. Béla </w:t>
            </w:r>
            <w:proofErr w:type="spell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Ált</w:t>
            </w:r>
            <w:proofErr w:type="gram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.Isk</w:t>
            </w:r>
            <w:proofErr w:type="spell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Napsugaras alkotó tábor Rózsaszentmárton (pénzügyi bonyolító: SZIBAKÖ) augusztus 7-11., 26 fő (5nap)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220 000</w:t>
            </w:r>
          </w:p>
        </w:tc>
      </w:tr>
      <w:tr w:rsidR="00CD2B61" w:rsidRPr="0057093C" w:rsidTr="00004675">
        <w:trPr>
          <w:trHeight w:val="408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IV. Béla </w:t>
            </w:r>
            <w:proofErr w:type="spell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Ált</w:t>
            </w:r>
            <w:proofErr w:type="gram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.Isk</w:t>
            </w:r>
            <w:proofErr w:type="spell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VII. Virgonc tábor (pénzügyi </w:t>
            </w:r>
            <w:proofErr w:type="spell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bonyolító</w:t>
            </w:r>
            <w:proofErr w:type="gram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:FÉBE</w:t>
            </w:r>
            <w:proofErr w:type="spellEnd"/>
            <w:proofErr w:type="gram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>) Balaton-Gyenesdiás július 29- augusztus 5, 90 fő (8nap)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1 200 000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CD2B61" w:rsidRDefault="00CD2B61" w:rsidP="00004675">
            <w:pPr>
              <w:jc w:val="right"/>
              <w:rPr>
                <w:rFonts w:eastAsia="Times New Roman"/>
                <w:i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CD2B61">
              <w:rPr>
                <w:rFonts w:eastAsia="Times New Roman"/>
                <w:i/>
                <w:color w:val="000000"/>
                <w:sz w:val="24"/>
                <w:szCs w:val="24"/>
              </w:rPr>
              <w:t>összesen: 2.720.000 Ft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Bedekovich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Lőrinc Népfőiskolai Társaság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2018 évi működés és programok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720 000</w:t>
            </w:r>
          </w:p>
        </w:tc>
      </w:tr>
      <w:tr w:rsidR="00CD2B61" w:rsidRPr="0057093C" w:rsidTr="00515262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B61" w:rsidRDefault="00CD2B61" w:rsidP="00CD2B61">
            <w:proofErr w:type="spellStart"/>
            <w:r w:rsidRPr="00E00F8D">
              <w:rPr>
                <w:rFonts w:eastAsia="Times New Roman"/>
                <w:color w:val="000000"/>
                <w:sz w:val="24"/>
                <w:szCs w:val="24"/>
              </w:rPr>
              <w:t>Bedekovich</w:t>
            </w:r>
            <w:proofErr w:type="spellEnd"/>
            <w:r w:rsidRPr="00E00F8D">
              <w:rPr>
                <w:rFonts w:eastAsia="Times New Roman"/>
                <w:color w:val="000000"/>
                <w:sz w:val="24"/>
                <w:szCs w:val="24"/>
              </w:rPr>
              <w:t xml:space="preserve"> Lőrinc Népfőiskolai Társaság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Nemzetközi partnertalálkozó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270 000</w:t>
            </w:r>
          </w:p>
        </w:tc>
      </w:tr>
      <w:tr w:rsidR="00CD2B61" w:rsidRPr="0057093C" w:rsidTr="00515262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B61" w:rsidRDefault="00CD2B61" w:rsidP="00CD2B61">
            <w:proofErr w:type="spellStart"/>
            <w:r w:rsidRPr="00E00F8D">
              <w:rPr>
                <w:rFonts w:eastAsia="Times New Roman"/>
                <w:color w:val="000000"/>
                <w:sz w:val="24"/>
                <w:szCs w:val="24"/>
              </w:rPr>
              <w:t>Bedekovich</w:t>
            </w:r>
            <w:proofErr w:type="spellEnd"/>
            <w:r w:rsidRPr="00E00F8D">
              <w:rPr>
                <w:rFonts w:eastAsia="Times New Roman"/>
                <w:color w:val="000000"/>
                <w:sz w:val="24"/>
                <w:szCs w:val="24"/>
              </w:rPr>
              <w:t xml:space="preserve"> Lőrinc Népfőiskolai Társaság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Fotóműhely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200 000</w:t>
            </w:r>
          </w:p>
        </w:tc>
      </w:tr>
      <w:tr w:rsidR="00CD2B61" w:rsidRPr="0057093C" w:rsidTr="00515262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B61" w:rsidRDefault="00CD2B61" w:rsidP="00CD2B61">
            <w:proofErr w:type="spellStart"/>
            <w:r w:rsidRPr="00E00F8D">
              <w:rPr>
                <w:rFonts w:eastAsia="Times New Roman"/>
                <w:color w:val="000000"/>
                <w:sz w:val="24"/>
                <w:szCs w:val="24"/>
              </w:rPr>
              <w:t>Bedekovich</w:t>
            </w:r>
            <w:proofErr w:type="spellEnd"/>
            <w:r w:rsidRPr="00E00F8D">
              <w:rPr>
                <w:rFonts w:eastAsia="Times New Roman"/>
                <w:color w:val="000000"/>
                <w:sz w:val="24"/>
                <w:szCs w:val="24"/>
              </w:rPr>
              <w:t xml:space="preserve"> Lőrinc Népfőiskolai Társaság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drámapedagógiai műhely tábor Jászfényszaru, június 24-28.,25 fő (5 nap)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210 000</w:t>
            </w:r>
          </w:p>
        </w:tc>
      </w:tr>
      <w:tr w:rsidR="00CD2B61" w:rsidRPr="0057093C" w:rsidTr="00515262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B61" w:rsidRDefault="00CD2B61" w:rsidP="00CD2B61">
            <w:proofErr w:type="spellStart"/>
            <w:r w:rsidRPr="00E00F8D">
              <w:rPr>
                <w:rFonts w:eastAsia="Times New Roman"/>
                <w:color w:val="000000"/>
                <w:sz w:val="24"/>
                <w:szCs w:val="24"/>
              </w:rPr>
              <w:t>Bedekovich</w:t>
            </w:r>
            <w:proofErr w:type="spellEnd"/>
            <w:r w:rsidRPr="00E00F8D">
              <w:rPr>
                <w:rFonts w:eastAsia="Times New Roman"/>
                <w:color w:val="000000"/>
                <w:sz w:val="24"/>
                <w:szCs w:val="24"/>
              </w:rPr>
              <w:t xml:space="preserve"> Lőrinc Népfőiskolai Társaság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drámapedagógiai műhely Szülők akadémiája, Drámás nap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CD2B61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50 000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CD2B61" w:rsidRDefault="00CD2B61" w:rsidP="00004675">
            <w:pPr>
              <w:jc w:val="right"/>
              <w:rPr>
                <w:rFonts w:eastAsia="Times New Roman"/>
                <w:i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BLNT</w:t>
            </w: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CD2B61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összesen: </w:t>
            </w:r>
            <w:r>
              <w:rPr>
                <w:rFonts w:eastAsia="Times New Roman"/>
                <w:i/>
                <w:color w:val="000000"/>
                <w:sz w:val="24"/>
                <w:szCs w:val="24"/>
              </w:rPr>
              <w:t>1.450</w:t>
            </w:r>
            <w:r w:rsidRPr="00CD2B61">
              <w:rPr>
                <w:rFonts w:eastAsia="Times New Roman"/>
                <w:i/>
                <w:color w:val="000000"/>
                <w:sz w:val="24"/>
                <w:szCs w:val="24"/>
              </w:rPr>
              <w:t>.000 Ft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004675">
        <w:trPr>
          <w:trHeight w:val="32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lastRenderedPageBreak/>
              <w:t>Művelődési ház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Vakok és </w:t>
            </w:r>
            <w:proofErr w:type="spell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gyengénlátók</w:t>
            </w:r>
            <w:proofErr w:type="spell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 Egyesülete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Művelődési ház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Őszikék nyugdíjasklub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Művelődési ház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Yakuzák</w:t>
            </w:r>
            <w:proofErr w:type="spell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 - eszközök </w:t>
            </w:r>
            <w:proofErr w:type="spell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vásárlása</w:t>
            </w:r>
            <w:proofErr w:type="gram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,edzőtábor</w:t>
            </w:r>
            <w:proofErr w:type="spellEnd"/>
            <w:proofErr w:type="gram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>, versenyeztetés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500 000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CD2B61" w:rsidRDefault="00CD2B61" w:rsidP="00004675">
            <w:pPr>
              <w:jc w:val="right"/>
              <w:rPr>
                <w:rFonts w:eastAsia="Times New Roman"/>
                <w:i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CD2B61">
              <w:rPr>
                <w:rFonts w:eastAsia="Times New Roman"/>
                <w:i/>
                <w:color w:val="000000"/>
                <w:sz w:val="24"/>
                <w:szCs w:val="24"/>
              </w:rPr>
              <w:t>összesen: 800.000 Ft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Tűzoltó Egyesület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2019 évi működésre, eszközbeszerzés, üzemanyag</w:t>
            </w:r>
            <w:proofErr w:type="gram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…,</w:t>
            </w:r>
            <w:proofErr w:type="gram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 tanfolyam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1 200 000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Penczner</w:t>
            </w:r>
            <w:proofErr w:type="spell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 Pál Alapítvány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tábor - játékos ismerkedés az angol nyelvvel, július 1-5.(5nap) 50 fő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300 000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Penczner</w:t>
            </w:r>
            <w:proofErr w:type="spell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 Pál Alapítvány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2019 évi működési kiadások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150 000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 </w:t>
            </w:r>
            <w:r>
              <w:rPr>
                <w:rFonts w:eastAsia="Times New Roman"/>
                <w:i/>
                <w:color w:val="000000"/>
                <w:sz w:val="24"/>
                <w:szCs w:val="24"/>
              </w:rPr>
              <w:t>összesen: 450</w:t>
            </w:r>
            <w:r w:rsidRPr="00CD2B61">
              <w:rPr>
                <w:rFonts w:eastAsia="Times New Roman"/>
                <w:i/>
                <w:color w:val="000000"/>
                <w:sz w:val="24"/>
                <w:szCs w:val="24"/>
              </w:rPr>
              <w:t>.000 Ft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Jász Vadásztársaság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2019 évi működésre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3 500 000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Jászfényszarui Vadásztársaság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2019 évi működésre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1 000 000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Jászfényszarui Római Katolikus Plébánia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Pünkösdi egyházközségi nap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Jászfényszarui Római Katolikus Plébánia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hittanos napközis tábor, augusztus 5-augusztus 9</w:t>
            </w:r>
            <w:proofErr w:type="gramStart"/>
            <w:r w:rsidRPr="0057093C">
              <w:rPr>
                <w:rFonts w:eastAsia="Times New Roman"/>
                <w:color w:val="000000"/>
                <w:sz w:val="24"/>
                <w:szCs w:val="24"/>
              </w:rPr>
              <w:t>.,</w:t>
            </w:r>
            <w:proofErr w:type="gramEnd"/>
            <w:r w:rsidRPr="0057093C">
              <w:rPr>
                <w:rFonts w:eastAsia="Times New Roman"/>
                <w:color w:val="000000"/>
                <w:sz w:val="24"/>
                <w:szCs w:val="24"/>
              </w:rPr>
              <w:t xml:space="preserve"> 40 fő (5nap)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250 000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Jászfényszarui Római Katolikus Plébánia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hittanos nyári tábor, Berekfürdő, július 8-12., 45 fő (5nap)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380 000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Jászfényszarui Római Katolikus Plébánia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Szentkúti zarándoklat május 31-június 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150 000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Jászfényszarui Római Katolikus Plébánia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1Úton - zarándoklat a Mária úton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50 000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 </w:t>
            </w:r>
            <w:r>
              <w:rPr>
                <w:rFonts w:eastAsia="Times New Roman"/>
                <w:i/>
                <w:color w:val="000000"/>
                <w:sz w:val="24"/>
                <w:szCs w:val="24"/>
              </w:rPr>
              <w:t>összesen: 9</w:t>
            </w:r>
            <w:r w:rsidRPr="00CD2B61">
              <w:rPr>
                <w:rFonts w:eastAsia="Times New Roman"/>
                <w:i/>
                <w:color w:val="000000"/>
                <w:sz w:val="24"/>
                <w:szCs w:val="24"/>
              </w:rPr>
              <w:t>00.000 Ft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Polgárőr Egyesület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2019 évi működésre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2 000 000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Színjátszók Baráti Köre Egyesület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2019 évi működési kiadások és programok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400 000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Színjátszók Baráti Köre Egyesület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2019 évi külkapcsolatok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500 000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 </w:t>
            </w:r>
            <w:r>
              <w:rPr>
                <w:rFonts w:eastAsia="Times New Roman"/>
                <w:i/>
                <w:color w:val="000000"/>
                <w:sz w:val="24"/>
                <w:szCs w:val="24"/>
              </w:rPr>
              <w:t>összesen: 9</w:t>
            </w:r>
            <w:r w:rsidRPr="00CD2B61">
              <w:rPr>
                <w:rFonts w:eastAsia="Times New Roman"/>
                <w:i/>
                <w:color w:val="000000"/>
                <w:sz w:val="24"/>
                <w:szCs w:val="24"/>
              </w:rPr>
              <w:t>00.000 Ft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004675">
        <w:trPr>
          <w:trHeight w:val="56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Ló-Barát Egyesület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XI.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57093C">
              <w:rPr>
                <w:rFonts w:eastAsia="Times New Roman"/>
                <w:color w:val="000000"/>
                <w:sz w:val="24"/>
                <w:szCs w:val="24"/>
              </w:rPr>
              <w:t>fogathajtó verseny és VIII. díjugrató verseny megrendezésére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5 000 000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Szilágyi Erzsébet Független Segítő Nőegylet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2019. évi működés és programok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Pr="0057093C">
              <w:rPr>
                <w:rFonts w:eastAsia="Times New Roman"/>
                <w:color w:val="000000"/>
                <w:sz w:val="24"/>
                <w:szCs w:val="24"/>
              </w:rPr>
              <w:t>00 000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Sportegyesület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birkózók - utazási támogatás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Pr="0057093C">
              <w:rPr>
                <w:rFonts w:eastAsia="Times New Roman"/>
                <w:color w:val="000000"/>
                <w:sz w:val="24"/>
                <w:szCs w:val="24"/>
              </w:rPr>
              <w:t>00 000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Sportegyesület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2019. évi működés labdarúgás, kézilabda, bocsa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15 000 000</w:t>
            </w: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B61" w:rsidRPr="0057093C" w:rsidRDefault="00CD2B61" w:rsidP="00004675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CD2B61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összesen: </w:t>
            </w:r>
            <w:r>
              <w:rPr>
                <w:rFonts w:eastAsia="Times New Roman"/>
                <w:i/>
                <w:color w:val="000000"/>
                <w:sz w:val="24"/>
                <w:szCs w:val="24"/>
              </w:rPr>
              <w:t>15.300.</w:t>
            </w:r>
            <w:r w:rsidRPr="00CD2B61">
              <w:rPr>
                <w:rFonts w:eastAsia="Times New Roman"/>
                <w:i/>
                <w:color w:val="000000"/>
                <w:sz w:val="24"/>
                <w:szCs w:val="24"/>
              </w:rPr>
              <w:t>000 Ft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CD2B61" w:rsidRPr="0057093C" w:rsidTr="00004675">
        <w:trPr>
          <w:trHeight w:val="204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Mindösszesen: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B61" w:rsidRPr="0057093C" w:rsidRDefault="00CD2B61" w:rsidP="0000467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7093C">
              <w:rPr>
                <w:rFonts w:eastAsia="Times New Roman"/>
                <w:color w:val="000000"/>
                <w:sz w:val="24"/>
                <w:szCs w:val="24"/>
              </w:rPr>
              <w:t>40 470 000</w:t>
            </w:r>
          </w:p>
        </w:tc>
      </w:tr>
    </w:tbl>
    <w:p w:rsidR="00CD2B61" w:rsidRPr="0057093C" w:rsidRDefault="00CD2B61" w:rsidP="00CD2B61">
      <w:pPr>
        <w:jc w:val="both"/>
        <w:rPr>
          <w:sz w:val="24"/>
          <w:szCs w:val="24"/>
        </w:rPr>
      </w:pPr>
    </w:p>
    <w:p w:rsidR="00CD2B61" w:rsidRPr="0057093C" w:rsidRDefault="00CD2B61" w:rsidP="00CD2B61">
      <w:pPr>
        <w:jc w:val="both"/>
        <w:rPr>
          <w:sz w:val="24"/>
          <w:szCs w:val="24"/>
        </w:rPr>
      </w:pPr>
    </w:p>
    <w:p w:rsidR="00CD2B61" w:rsidRPr="0057093C" w:rsidRDefault="00CD2B61" w:rsidP="00CD2B61">
      <w:pPr>
        <w:jc w:val="both"/>
        <w:rPr>
          <w:sz w:val="24"/>
          <w:szCs w:val="24"/>
        </w:rPr>
      </w:pPr>
    </w:p>
    <w:p w:rsidR="00CD2B61" w:rsidRPr="0057093C" w:rsidRDefault="00CD2B61" w:rsidP="00F44192">
      <w:pPr>
        <w:jc w:val="both"/>
        <w:rPr>
          <w:bCs/>
          <w:sz w:val="24"/>
          <w:szCs w:val="24"/>
        </w:rPr>
      </w:pPr>
    </w:p>
    <w:p w:rsidR="005608D7" w:rsidRPr="0057093C" w:rsidRDefault="005608D7" w:rsidP="00F44192">
      <w:pPr>
        <w:jc w:val="both"/>
        <w:rPr>
          <w:bCs/>
          <w:sz w:val="24"/>
          <w:szCs w:val="24"/>
        </w:rPr>
      </w:pPr>
    </w:p>
    <w:p w:rsidR="00F44192" w:rsidRPr="0057093C" w:rsidRDefault="00F44192" w:rsidP="00F44192">
      <w:pPr>
        <w:jc w:val="both"/>
        <w:rPr>
          <w:sz w:val="24"/>
          <w:szCs w:val="24"/>
        </w:rPr>
      </w:pPr>
      <w:r w:rsidRPr="0057093C">
        <w:rPr>
          <w:sz w:val="24"/>
          <w:szCs w:val="24"/>
        </w:rPr>
        <w:lastRenderedPageBreak/>
        <w:t>A Képviselő-testület felhatalmazza a polgármestert, hogy a támogatási szerződés</w:t>
      </w:r>
      <w:r w:rsidR="0081107D" w:rsidRPr="0057093C">
        <w:rPr>
          <w:sz w:val="24"/>
          <w:szCs w:val="24"/>
        </w:rPr>
        <w:t>eke</w:t>
      </w:r>
      <w:r w:rsidRPr="0057093C">
        <w:rPr>
          <w:sz w:val="24"/>
          <w:szCs w:val="24"/>
        </w:rPr>
        <w:t xml:space="preserve">t kösse meg. </w:t>
      </w:r>
    </w:p>
    <w:p w:rsidR="00FE5A6E" w:rsidRPr="0057093C" w:rsidRDefault="00FE5A6E" w:rsidP="00F44192">
      <w:pPr>
        <w:jc w:val="both"/>
        <w:rPr>
          <w:sz w:val="24"/>
          <w:szCs w:val="24"/>
        </w:rPr>
      </w:pPr>
    </w:p>
    <w:p w:rsidR="00F44192" w:rsidRPr="0057093C" w:rsidRDefault="00F44192" w:rsidP="00F44192">
      <w:pPr>
        <w:keepNext/>
        <w:outlineLvl w:val="1"/>
        <w:rPr>
          <w:sz w:val="24"/>
          <w:szCs w:val="24"/>
          <w:lang w:eastAsia="en-US"/>
        </w:rPr>
      </w:pPr>
      <w:r w:rsidRPr="0057093C">
        <w:rPr>
          <w:sz w:val="24"/>
          <w:szCs w:val="24"/>
          <w:u w:val="single"/>
          <w:lang w:eastAsia="en-US"/>
        </w:rPr>
        <w:t xml:space="preserve">Felelős: </w:t>
      </w:r>
      <w:r w:rsidRPr="0057093C">
        <w:rPr>
          <w:rFonts w:eastAsia="Times New Roman"/>
          <w:sz w:val="24"/>
          <w:szCs w:val="24"/>
        </w:rPr>
        <w:t>Győriné dr. Czeglédi Márta polgármester</w:t>
      </w:r>
    </w:p>
    <w:p w:rsidR="00F44192" w:rsidRPr="0057093C" w:rsidRDefault="00F44192" w:rsidP="00F44192">
      <w:pPr>
        <w:keepNext/>
        <w:outlineLvl w:val="1"/>
        <w:rPr>
          <w:sz w:val="24"/>
          <w:szCs w:val="24"/>
          <w:lang w:eastAsia="en-US"/>
        </w:rPr>
      </w:pPr>
      <w:r w:rsidRPr="0057093C">
        <w:rPr>
          <w:sz w:val="24"/>
          <w:szCs w:val="24"/>
          <w:u w:val="single"/>
          <w:lang w:eastAsia="en-US"/>
        </w:rPr>
        <w:t>Határidő:</w:t>
      </w:r>
      <w:r w:rsidR="00674300" w:rsidRPr="0057093C">
        <w:rPr>
          <w:sz w:val="24"/>
          <w:szCs w:val="24"/>
          <w:lang w:eastAsia="en-US"/>
        </w:rPr>
        <w:t xml:space="preserve"> 2019</w:t>
      </w:r>
      <w:r w:rsidRPr="0057093C">
        <w:rPr>
          <w:sz w:val="24"/>
          <w:szCs w:val="24"/>
          <w:lang w:eastAsia="en-US"/>
        </w:rPr>
        <w:t xml:space="preserve">. </w:t>
      </w:r>
      <w:r w:rsidR="00DA65E9" w:rsidRPr="0057093C">
        <w:rPr>
          <w:sz w:val="24"/>
          <w:szCs w:val="24"/>
          <w:lang w:eastAsia="en-US"/>
        </w:rPr>
        <w:t>má</w:t>
      </w:r>
      <w:r w:rsidR="00474D2D" w:rsidRPr="0057093C">
        <w:rPr>
          <w:sz w:val="24"/>
          <w:szCs w:val="24"/>
          <w:lang w:eastAsia="en-US"/>
        </w:rPr>
        <w:t>jus 2</w:t>
      </w:r>
      <w:r w:rsidR="00562B76" w:rsidRPr="0057093C">
        <w:rPr>
          <w:sz w:val="24"/>
          <w:szCs w:val="24"/>
          <w:lang w:eastAsia="en-US"/>
        </w:rPr>
        <w:t>0</w:t>
      </w:r>
      <w:r w:rsidRPr="0057093C">
        <w:rPr>
          <w:sz w:val="24"/>
          <w:szCs w:val="24"/>
          <w:lang w:eastAsia="en-US"/>
        </w:rPr>
        <w:t>.</w:t>
      </w:r>
    </w:p>
    <w:p w:rsidR="00F44192" w:rsidRPr="0057093C" w:rsidRDefault="00F44192" w:rsidP="00F44192">
      <w:pPr>
        <w:jc w:val="both"/>
        <w:rPr>
          <w:b/>
          <w:sz w:val="24"/>
          <w:szCs w:val="24"/>
        </w:rPr>
      </w:pPr>
    </w:p>
    <w:p w:rsidR="00F44192" w:rsidRPr="0057093C" w:rsidRDefault="00F44192" w:rsidP="00F44192">
      <w:pPr>
        <w:keepNext/>
        <w:outlineLvl w:val="1"/>
        <w:rPr>
          <w:sz w:val="24"/>
          <w:szCs w:val="24"/>
          <w:lang w:eastAsia="en-US"/>
        </w:rPr>
      </w:pPr>
      <w:r w:rsidRPr="0057093C">
        <w:rPr>
          <w:sz w:val="24"/>
          <w:szCs w:val="24"/>
          <w:u w:val="single"/>
          <w:lang w:eastAsia="en-US"/>
        </w:rPr>
        <w:t>A végrehajtás lebonyolításáért felelős:</w:t>
      </w:r>
      <w:r w:rsidRPr="0057093C">
        <w:rPr>
          <w:sz w:val="24"/>
          <w:szCs w:val="24"/>
          <w:lang w:eastAsia="en-US"/>
        </w:rPr>
        <w:t xml:space="preserve"> </w:t>
      </w:r>
      <w:r w:rsidR="00DA65E9" w:rsidRPr="0057093C">
        <w:rPr>
          <w:sz w:val="24"/>
          <w:szCs w:val="24"/>
          <w:lang w:eastAsia="en-US"/>
        </w:rPr>
        <w:t>Tamus Mária pénzügyi csoportvezető</w:t>
      </w:r>
    </w:p>
    <w:p w:rsidR="00F44192" w:rsidRPr="0057093C" w:rsidRDefault="00F44192" w:rsidP="00F44192">
      <w:pPr>
        <w:keepNext/>
        <w:outlineLvl w:val="1"/>
        <w:rPr>
          <w:rFonts w:eastAsia="Times New Roman"/>
          <w:sz w:val="24"/>
          <w:szCs w:val="24"/>
          <w:u w:val="single"/>
        </w:rPr>
      </w:pPr>
    </w:p>
    <w:p w:rsidR="00F44192" w:rsidRPr="0057093C" w:rsidRDefault="00F44192" w:rsidP="00F44192">
      <w:pPr>
        <w:rPr>
          <w:rFonts w:eastAsia="Times New Roman"/>
          <w:sz w:val="24"/>
          <w:szCs w:val="24"/>
          <w:u w:val="single"/>
        </w:rPr>
      </w:pPr>
      <w:r w:rsidRPr="0057093C">
        <w:rPr>
          <w:rFonts w:eastAsia="Times New Roman"/>
          <w:sz w:val="24"/>
          <w:szCs w:val="24"/>
          <w:u w:val="single"/>
        </w:rPr>
        <w:t>Erről értesülnek:</w:t>
      </w:r>
    </w:p>
    <w:p w:rsidR="00F44192" w:rsidRPr="0057093C" w:rsidRDefault="00F44192" w:rsidP="00F44192">
      <w:pPr>
        <w:rPr>
          <w:rFonts w:eastAsia="Times New Roman"/>
          <w:sz w:val="24"/>
          <w:szCs w:val="24"/>
        </w:rPr>
      </w:pPr>
      <w:r w:rsidRPr="0057093C">
        <w:rPr>
          <w:rFonts w:eastAsia="Times New Roman"/>
          <w:sz w:val="24"/>
          <w:szCs w:val="24"/>
        </w:rPr>
        <w:t>1./ Győriné dr. Czeglédi Márta polgármester, helyben</w:t>
      </w:r>
    </w:p>
    <w:p w:rsidR="00F44192" w:rsidRPr="0057093C" w:rsidRDefault="00F44192" w:rsidP="00F44192">
      <w:pPr>
        <w:rPr>
          <w:rFonts w:eastAsia="Times New Roman"/>
          <w:sz w:val="24"/>
          <w:szCs w:val="24"/>
        </w:rPr>
      </w:pPr>
      <w:r w:rsidRPr="0057093C">
        <w:rPr>
          <w:rFonts w:eastAsia="Times New Roman"/>
          <w:sz w:val="24"/>
          <w:szCs w:val="24"/>
        </w:rPr>
        <w:t xml:space="preserve">2./ Dr. </w:t>
      </w:r>
      <w:proofErr w:type="spellStart"/>
      <w:r w:rsidRPr="0057093C">
        <w:rPr>
          <w:rFonts w:eastAsia="Times New Roman"/>
          <w:sz w:val="24"/>
          <w:szCs w:val="24"/>
        </w:rPr>
        <w:t>Voller</w:t>
      </w:r>
      <w:proofErr w:type="spellEnd"/>
      <w:r w:rsidRPr="0057093C">
        <w:rPr>
          <w:rFonts w:eastAsia="Times New Roman"/>
          <w:sz w:val="24"/>
          <w:szCs w:val="24"/>
        </w:rPr>
        <w:t xml:space="preserve"> Erika jegyző, helyben</w:t>
      </w:r>
    </w:p>
    <w:p w:rsidR="00F44192" w:rsidRPr="0057093C" w:rsidRDefault="00F44192" w:rsidP="00F44192">
      <w:pPr>
        <w:jc w:val="both"/>
        <w:rPr>
          <w:sz w:val="24"/>
          <w:szCs w:val="24"/>
        </w:rPr>
      </w:pPr>
      <w:r w:rsidRPr="0057093C">
        <w:rPr>
          <w:rFonts w:eastAsia="Times New Roman"/>
          <w:sz w:val="24"/>
          <w:szCs w:val="24"/>
        </w:rPr>
        <w:t xml:space="preserve">3./ </w:t>
      </w:r>
      <w:r w:rsidRPr="0057093C">
        <w:rPr>
          <w:sz w:val="24"/>
          <w:szCs w:val="24"/>
          <w:lang w:eastAsia="en-US"/>
        </w:rPr>
        <w:t>Tamus Mária pénzügyi csoportvezető, helyben</w:t>
      </w:r>
    </w:p>
    <w:p w:rsidR="00F44192" w:rsidRPr="0057093C" w:rsidRDefault="00DA65E9" w:rsidP="00F44192">
      <w:pPr>
        <w:keepNext/>
        <w:outlineLvl w:val="1"/>
        <w:rPr>
          <w:sz w:val="24"/>
          <w:szCs w:val="24"/>
          <w:lang w:eastAsia="en-US"/>
        </w:rPr>
      </w:pPr>
      <w:r w:rsidRPr="0057093C">
        <w:rPr>
          <w:sz w:val="24"/>
          <w:szCs w:val="24"/>
          <w:lang w:eastAsia="en-US"/>
        </w:rPr>
        <w:t>4</w:t>
      </w:r>
      <w:r w:rsidR="00F44192" w:rsidRPr="0057093C">
        <w:rPr>
          <w:sz w:val="24"/>
          <w:szCs w:val="24"/>
          <w:lang w:eastAsia="en-US"/>
        </w:rPr>
        <w:t>./ Érintett civil szervezet</w:t>
      </w:r>
      <w:r w:rsidR="00FE5A6E" w:rsidRPr="0057093C">
        <w:rPr>
          <w:sz w:val="24"/>
          <w:szCs w:val="24"/>
          <w:lang w:eastAsia="en-US"/>
        </w:rPr>
        <w:t>ek, székhelyükön</w:t>
      </w:r>
      <w:r w:rsidR="00F44192" w:rsidRPr="0057093C">
        <w:rPr>
          <w:sz w:val="24"/>
          <w:szCs w:val="24"/>
          <w:lang w:eastAsia="en-US"/>
        </w:rPr>
        <w:t xml:space="preserve"> </w:t>
      </w:r>
    </w:p>
    <w:p w:rsidR="00F44192" w:rsidRPr="0057093C" w:rsidRDefault="00DA65E9" w:rsidP="00F44192">
      <w:pPr>
        <w:keepNext/>
        <w:outlineLvl w:val="1"/>
        <w:rPr>
          <w:rFonts w:eastAsia="Times New Roman"/>
          <w:sz w:val="24"/>
          <w:szCs w:val="24"/>
        </w:rPr>
      </w:pPr>
      <w:r w:rsidRPr="0057093C">
        <w:rPr>
          <w:sz w:val="24"/>
          <w:szCs w:val="24"/>
          <w:lang w:eastAsia="en-US"/>
        </w:rPr>
        <w:t>5</w:t>
      </w:r>
      <w:r w:rsidR="00F44192" w:rsidRPr="0057093C">
        <w:rPr>
          <w:sz w:val="24"/>
          <w:szCs w:val="24"/>
          <w:lang w:eastAsia="en-US"/>
        </w:rPr>
        <w:t>./ Irattár, helyben</w:t>
      </w:r>
    </w:p>
    <w:p w:rsidR="00DA65E9" w:rsidRPr="0057093C" w:rsidRDefault="00DA65E9" w:rsidP="00FE5A6E">
      <w:pPr>
        <w:pStyle w:val="Nincstrkz"/>
        <w:rPr>
          <w:rFonts w:ascii="Times New Roman" w:hAnsi="Times New Roman"/>
          <w:sz w:val="24"/>
          <w:szCs w:val="24"/>
        </w:rPr>
      </w:pPr>
    </w:p>
    <w:p w:rsidR="00FE5A6E" w:rsidRPr="0057093C" w:rsidRDefault="00674300" w:rsidP="00FE5A6E">
      <w:pPr>
        <w:pStyle w:val="Nincstrkz"/>
        <w:rPr>
          <w:rFonts w:ascii="Times New Roman" w:hAnsi="Times New Roman"/>
          <w:sz w:val="24"/>
          <w:szCs w:val="24"/>
        </w:rPr>
      </w:pPr>
      <w:r w:rsidRPr="0057093C">
        <w:rPr>
          <w:rFonts w:ascii="Times New Roman" w:hAnsi="Times New Roman"/>
          <w:sz w:val="24"/>
          <w:szCs w:val="24"/>
        </w:rPr>
        <w:t>Jászfényszaru, 2019</w:t>
      </w:r>
      <w:r w:rsidR="00FE5A6E" w:rsidRPr="0057093C">
        <w:rPr>
          <w:rFonts w:ascii="Times New Roman" w:hAnsi="Times New Roman"/>
          <w:sz w:val="24"/>
          <w:szCs w:val="24"/>
        </w:rPr>
        <w:t xml:space="preserve">. </w:t>
      </w:r>
      <w:r w:rsidRPr="0057093C">
        <w:rPr>
          <w:rFonts w:ascii="Times New Roman" w:hAnsi="Times New Roman"/>
          <w:sz w:val="24"/>
          <w:szCs w:val="24"/>
        </w:rPr>
        <w:t>április 4</w:t>
      </w:r>
      <w:r w:rsidR="00FE5A6E" w:rsidRPr="0057093C">
        <w:rPr>
          <w:rFonts w:ascii="Times New Roman" w:hAnsi="Times New Roman"/>
          <w:sz w:val="24"/>
          <w:szCs w:val="24"/>
        </w:rPr>
        <w:t>.</w:t>
      </w:r>
    </w:p>
    <w:p w:rsidR="00FE5A6E" w:rsidRPr="0057093C" w:rsidRDefault="00FE5A6E" w:rsidP="00FE5A6E">
      <w:pPr>
        <w:pStyle w:val="Nincstrkz"/>
        <w:rPr>
          <w:rFonts w:ascii="Times New Roman" w:hAnsi="Times New Roman"/>
          <w:sz w:val="24"/>
          <w:szCs w:val="24"/>
        </w:rPr>
      </w:pPr>
    </w:p>
    <w:p w:rsidR="00FE5A6E" w:rsidRPr="0057093C" w:rsidRDefault="00FE5A6E" w:rsidP="00FE5A6E">
      <w:pPr>
        <w:pStyle w:val="Nincstrkz"/>
        <w:rPr>
          <w:rFonts w:ascii="Times New Roman" w:hAnsi="Times New Roman"/>
          <w:sz w:val="24"/>
          <w:szCs w:val="24"/>
        </w:rPr>
      </w:pPr>
    </w:p>
    <w:p w:rsidR="00DA65E9" w:rsidRPr="0057093C" w:rsidRDefault="00562B76" w:rsidP="00DA65E9">
      <w:pPr>
        <w:pStyle w:val="Nincstrkz"/>
        <w:ind w:left="5664" w:firstLine="708"/>
        <w:rPr>
          <w:rFonts w:ascii="Times New Roman" w:hAnsi="Times New Roman"/>
          <w:sz w:val="24"/>
          <w:szCs w:val="24"/>
        </w:rPr>
      </w:pPr>
      <w:r w:rsidRPr="0057093C">
        <w:rPr>
          <w:rFonts w:ascii="Times New Roman" w:hAnsi="Times New Roman"/>
          <w:sz w:val="24"/>
          <w:szCs w:val="24"/>
        </w:rPr>
        <w:t>Szabó László</w:t>
      </w:r>
    </w:p>
    <w:p w:rsidR="00DA65E9" w:rsidRPr="0057093C" w:rsidRDefault="00562B76" w:rsidP="00DA65E9">
      <w:pPr>
        <w:pStyle w:val="Nincstrkz"/>
        <w:ind w:left="5664" w:firstLine="708"/>
        <w:rPr>
          <w:rFonts w:ascii="Times New Roman" w:hAnsi="Times New Roman"/>
          <w:sz w:val="24"/>
          <w:szCs w:val="24"/>
        </w:rPr>
      </w:pPr>
      <w:r w:rsidRPr="0057093C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57093C">
        <w:rPr>
          <w:rFonts w:ascii="Times New Roman" w:hAnsi="Times New Roman"/>
          <w:sz w:val="24"/>
          <w:szCs w:val="24"/>
        </w:rPr>
        <w:t>tanácsnok</w:t>
      </w:r>
      <w:proofErr w:type="gramEnd"/>
    </w:p>
    <w:p w:rsidR="00F44192" w:rsidRPr="0057093C" w:rsidRDefault="00F44192" w:rsidP="00F44192">
      <w:pPr>
        <w:jc w:val="both"/>
        <w:rPr>
          <w:sz w:val="24"/>
          <w:szCs w:val="24"/>
        </w:rPr>
      </w:pPr>
    </w:p>
    <w:sectPr w:rsidR="00F44192" w:rsidRPr="0057093C" w:rsidSect="00450BD6">
      <w:headerReference w:type="default" r:id="rId6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F40" w:rsidRDefault="00182F40" w:rsidP="002E78F6">
      <w:r>
        <w:separator/>
      </w:r>
    </w:p>
  </w:endnote>
  <w:endnote w:type="continuationSeparator" w:id="0">
    <w:p w:rsidR="00182F40" w:rsidRDefault="00182F40" w:rsidP="002E7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F40" w:rsidRDefault="00182F40" w:rsidP="002E78F6">
      <w:r>
        <w:separator/>
      </w:r>
    </w:p>
  </w:footnote>
  <w:footnote w:type="continuationSeparator" w:id="0">
    <w:p w:rsidR="00182F40" w:rsidRDefault="00182F40" w:rsidP="002E7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F40" w:rsidRPr="00BE7181" w:rsidRDefault="00182F40" w:rsidP="002E78F6">
    <w:pPr>
      <w:pStyle w:val="lfej"/>
      <w:pBdr>
        <w:bottom w:val="single" w:sz="12" w:space="1" w:color="auto"/>
      </w:pBdr>
      <w:tabs>
        <w:tab w:val="clear" w:pos="4536"/>
        <w:tab w:val="center" w:pos="5387"/>
      </w:tabs>
      <w:jc w:val="center"/>
      <w:rPr>
        <w:b/>
        <w:i/>
      </w:rPr>
    </w:pPr>
    <w:r>
      <w:rPr>
        <w:b/>
        <w:i/>
      </w:rPr>
      <w:t xml:space="preserve">Pénzügyi, Ügyrendi és Civilfinanszírozási Bizottság </w:t>
    </w:r>
  </w:p>
  <w:p w:rsidR="00182F40" w:rsidRDefault="00182F40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4192"/>
    <w:rsid w:val="000935D6"/>
    <w:rsid w:val="000B5250"/>
    <w:rsid w:val="000E4543"/>
    <w:rsid w:val="00182F40"/>
    <w:rsid w:val="001A03A3"/>
    <w:rsid w:val="002E78F6"/>
    <w:rsid w:val="002F2ECF"/>
    <w:rsid w:val="00373509"/>
    <w:rsid w:val="003A7490"/>
    <w:rsid w:val="003D2183"/>
    <w:rsid w:val="003D437D"/>
    <w:rsid w:val="00450BD6"/>
    <w:rsid w:val="00474D2D"/>
    <w:rsid w:val="004B69BC"/>
    <w:rsid w:val="005608D7"/>
    <w:rsid w:val="00562B76"/>
    <w:rsid w:val="0057093C"/>
    <w:rsid w:val="005C5109"/>
    <w:rsid w:val="005E3920"/>
    <w:rsid w:val="005E6B55"/>
    <w:rsid w:val="00674300"/>
    <w:rsid w:val="006D4AD0"/>
    <w:rsid w:val="007350FF"/>
    <w:rsid w:val="00762459"/>
    <w:rsid w:val="007B7024"/>
    <w:rsid w:val="007D7918"/>
    <w:rsid w:val="007F1175"/>
    <w:rsid w:val="008004B1"/>
    <w:rsid w:val="0081107D"/>
    <w:rsid w:val="009B5A81"/>
    <w:rsid w:val="00AA4D9C"/>
    <w:rsid w:val="00AE0B26"/>
    <w:rsid w:val="00B30B6B"/>
    <w:rsid w:val="00B551DF"/>
    <w:rsid w:val="00C32ABD"/>
    <w:rsid w:val="00CC2AFA"/>
    <w:rsid w:val="00CD2B61"/>
    <w:rsid w:val="00CF09FD"/>
    <w:rsid w:val="00DA65E9"/>
    <w:rsid w:val="00E8703E"/>
    <w:rsid w:val="00EB4F33"/>
    <w:rsid w:val="00F3742E"/>
    <w:rsid w:val="00F44192"/>
    <w:rsid w:val="00F7150D"/>
    <w:rsid w:val="00FE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E6B99"/>
  <w15:docId w15:val="{4C8BF15C-3C09-408A-8186-95F36190B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44192"/>
    <w:pPr>
      <w:spacing w:line="240" w:lineRule="auto"/>
    </w:pPr>
    <w:rPr>
      <w:rFonts w:ascii="Times New Roman" w:eastAsia="Calibri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F44192"/>
    <w:pPr>
      <w:spacing w:line="240" w:lineRule="auto"/>
    </w:pPr>
    <w:rPr>
      <w:rFonts w:ascii="Calibri" w:eastAsia="Calibri" w:hAnsi="Calibri" w:cs="Times New Roman"/>
    </w:rPr>
  </w:style>
  <w:style w:type="paragraph" w:styleId="NormlWeb">
    <w:name w:val="Normal (Web)"/>
    <w:basedOn w:val="Norml"/>
    <w:uiPriority w:val="99"/>
    <w:unhideWhenUsed/>
    <w:rsid w:val="00F4419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lfej">
    <w:name w:val="header"/>
    <w:basedOn w:val="Norml"/>
    <w:link w:val="lfejChar"/>
    <w:unhideWhenUsed/>
    <w:rsid w:val="002E78F6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2E78F6"/>
    <w:rPr>
      <w:rFonts w:ascii="Times New Roman" w:eastAsia="Calibri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E78F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E78F6"/>
    <w:rPr>
      <w:rFonts w:ascii="Times New Roman" w:eastAsia="Calibri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7093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7093C"/>
    <w:rPr>
      <w:rFonts w:ascii="Segoe UI" w:eastAsia="Calibri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5</Pages>
  <Words>984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titkarsag2</dc:creator>
  <cp:keywords/>
  <dc:description/>
  <cp:lastModifiedBy>titkarsag1</cp:lastModifiedBy>
  <cp:revision>16</cp:revision>
  <cp:lastPrinted>2019-04-05T09:07:00Z</cp:lastPrinted>
  <dcterms:created xsi:type="dcterms:W3CDTF">2015-04-07T06:36:00Z</dcterms:created>
  <dcterms:modified xsi:type="dcterms:W3CDTF">2019-04-05T09:12:00Z</dcterms:modified>
</cp:coreProperties>
</file>